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1A75" w14:textId="77777777" w:rsidR="00884FAF" w:rsidRPr="004B6E09" w:rsidRDefault="00884FAF" w:rsidP="00143F6C">
      <w:pPr>
        <w:pStyle w:val="style90"/>
        <w:spacing w:before="0" w:beforeAutospacing="0" w:after="0" w:afterAutospacing="0"/>
        <w:ind w:right="-432"/>
        <w:rPr>
          <w:rStyle w:val="Strong"/>
          <w:color w:val="000000"/>
          <w:u w:val="single"/>
        </w:rPr>
      </w:pPr>
    </w:p>
    <w:p w14:paraId="22DFB82C" w14:textId="77777777" w:rsidR="002E584F" w:rsidRPr="004B6E09" w:rsidRDefault="002E584F" w:rsidP="002E584F">
      <w:pPr>
        <w:pStyle w:val="style90"/>
        <w:spacing w:before="0" w:beforeAutospacing="0"/>
        <w:jc w:val="center"/>
        <w:rPr>
          <w:color w:val="000000"/>
          <w:u w:val="single"/>
          <w:lang w:val="sv-SE"/>
        </w:rPr>
      </w:pPr>
      <w:r w:rsidRPr="004B6E09">
        <w:rPr>
          <w:rStyle w:val="Strong"/>
          <w:color w:val="000000"/>
          <w:u w:val="single"/>
          <w:lang w:val="sv-SE"/>
        </w:rPr>
        <w:t>SAOBRAĆAJ ZAPREŽNIH VOZILA</w:t>
      </w:r>
      <w:r w:rsidRPr="004B6E09">
        <w:t xml:space="preserve"> </w:t>
      </w:r>
    </w:p>
    <w:p w14:paraId="7BA93644" w14:textId="77777777" w:rsidR="002E584F" w:rsidRPr="004B6E09" w:rsidRDefault="002E584F" w:rsidP="002E584F">
      <w:pPr>
        <w:pStyle w:val="style90"/>
        <w:ind w:right="-432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t>Smatra se da vozač upravlja zaprežnim vozilom ako to čini iz vozila ili ako vodi stoku za povodac idući ispred ili pored nje.</w:t>
      </w:r>
    </w:p>
    <w:p w14:paraId="2593B715" w14:textId="77777777" w:rsidR="002E584F" w:rsidRPr="004B6E09" w:rsidRDefault="002E584F" w:rsidP="002E584F">
      <w:pPr>
        <w:pStyle w:val="style90"/>
        <w:ind w:right="-432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t>Zaprežno vozilo se mora držati što bliže desnoj ivici kolovoza i ne smije da se ostavlja bez nadzora na putu.</w:t>
      </w:r>
    </w:p>
    <w:p w14:paraId="2EE35528" w14:textId="77777777" w:rsidR="002E584F" w:rsidRPr="004B6E09" w:rsidRDefault="002E584F" w:rsidP="002E584F">
      <w:pPr>
        <w:pStyle w:val="style90"/>
        <w:ind w:right="-432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t>Zaprežnim vozilom na javnim putevima može upravljati samo lice starije od</w:t>
      </w:r>
      <w:r w:rsidRPr="004B6E09">
        <w:rPr>
          <w:rStyle w:val="apple-converted-space"/>
          <w:color w:val="000000"/>
          <w:lang w:val="sv-SE"/>
        </w:rPr>
        <w:t> </w:t>
      </w:r>
      <w:r w:rsidRPr="004B6E09">
        <w:rPr>
          <w:rStyle w:val="style97"/>
          <w:color w:val="FF0000"/>
          <w:lang w:val="sv-SE"/>
        </w:rPr>
        <w:t>14 godina.</w:t>
      </w:r>
    </w:p>
    <w:p w14:paraId="62469FAB" w14:textId="77777777" w:rsidR="002E584F" w:rsidRPr="004B6E09" w:rsidRDefault="002E584F" w:rsidP="002E584F">
      <w:pPr>
        <w:pStyle w:val="style90"/>
        <w:ind w:right="-432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t>Vozač zaprežnog vozila dužan je da vodi stoku pri prelasku preko puta rezervisanog za saobraćaj motornih vozila i na prelazu puta preko željezničke pruge u nivou bez branika ili polubranika.</w:t>
      </w:r>
    </w:p>
    <w:p w14:paraId="4A684F8B" w14:textId="77777777" w:rsidR="002E584F" w:rsidRPr="004B6E09" w:rsidRDefault="002E584F" w:rsidP="002E584F">
      <w:pPr>
        <w:pStyle w:val="style90"/>
        <w:ind w:right="-432"/>
        <w:jc w:val="both"/>
        <w:rPr>
          <w:color w:val="000000"/>
          <w:lang w:val="de-LI"/>
        </w:rPr>
      </w:pPr>
      <w:r w:rsidRPr="004B6E09">
        <w:rPr>
          <w:color w:val="000000"/>
          <w:lang w:val="sv-SE"/>
        </w:rPr>
        <w:t> </w:t>
      </w:r>
      <w:r w:rsidRPr="004B6E09">
        <w:rPr>
          <w:color w:val="000000"/>
          <w:lang w:val="de-LI"/>
        </w:rPr>
        <w:t>Zapre</w:t>
      </w:r>
      <w:r w:rsidRPr="004B6E09">
        <w:rPr>
          <w:color w:val="000000"/>
          <w:lang w:val="sr-Latn-CS"/>
        </w:rPr>
        <w:t>ž</w:t>
      </w:r>
      <w:r w:rsidRPr="004B6E09">
        <w:rPr>
          <w:color w:val="000000"/>
          <w:lang w:val="de-LI"/>
        </w:rPr>
        <w:t>nim vozilima nije dozvoljeno kretanje :</w:t>
      </w:r>
    </w:p>
    <w:p w14:paraId="546E9CE8" w14:textId="02644415" w:rsidR="002E584F" w:rsidRPr="004B6E09" w:rsidRDefault="002E584F" w:rsidP="006D6819">
      <w:pPr>
        <w:spacing w:before="100" w:beforeAutospacing="1" w:after="100" w:afterAutospacing="1"/>
        <w:ind w:right="-432"/>
        <w:rPr>
          <w:rFonts w:ascii="Times New Roman" w:hAnsi="Times New Roman" w:cs="Times New Roman"/>
          <w:color w:val="000000"/>
          <w:sz w:val="24"/>
          <w:szCs w:val="24"/>
        </w:rPr>
      </w:pPr>
      <w:r w:rsidRPr="004B6E0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B753EE" wp14:editId="641B872F">
            <wp:extent cx="762000" cy="1447800"/>
            <wp:effectExtent l="19050" t="0" r="0" b="0"/>
            <wp:docPr id="1" name="Picture 1" descr="Saobracaj%20zapreznih%20vozila%20i%20kretanje%20stoke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obracaj%20zapreznih%20vozila%20i%20kretanje%20stoke_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819" w:rsidRPr="004B6E09">
        <w:rPr>
          <w:rFonts w:ascii="Times New Roman" w:hAnsi="Times New Roman" w:cs="Times New Roman"/>
          <w:sz w:val="24"/>
          <w:szCs w:val="24"/>
        </w:rPr>
        <w:t xml:space="preserve">  </w:t>
      </w:r>
      <w:r w:rsidRPr="004B6E09">
        <w:rPr>
          <w:rFonts w:ascii="Times New Roman" w:hAnsi="Times New Roman" w:cs="Times New Roman"/>
          <w:sz w:val="24"/>
          <w:szCs w:val="24"/>
        </w:rPr>
        <w:t xml:space="preserve">auto – </w:t>
      </w:r>
      <w:proofErr w:type="spellStart"/>
      <w:r w:rsidRPr="004B6E09">
        <w:rPr>
          <w:rFonts w:ascii="Times New Roman" w:hAnsi="Times New Roman" w:cs="Times New Roman"/>
          <w:sz w:val="24"/>
          <w:szCs w:val="24"/>
        </w:rPr>
        <w:t>putem</w:t>
      </w:r>
      <w:proofErr w:type="spellEnd"/>
    </w:p>
    <w:p w14:paraId="6585B10B" w14:textId="7DB67AD1" w:rsidR="002E584F" w:rsidRPr="004B6E09" w:rsidRDefault="002E584F" w:rsidP="006D6819">
      <w:pPr>
        <w:spacing w:before="100" w:beforeAutospacing="1" w:after="100" w:afterAutospacing="1"/>
        <w:ind w:right="-432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4B6E0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1DF8FC" wp14:editId="0BE58609">
            <wp:extent cx="762000" cy="1447800"/>
            <wp:effectExtent l="19050" t="0" r="0" b="0"/>
            <wp:docPr id="2" name="Picture 2" descr="Saobracaj%20zapreznih%20vozila%20i%20kretanje%20stoke_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obracaj%20zapreznih%20vozila%20i%20kretanje%20stoke_clip_image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819" w:rsidRPr="004B6E0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</w:t>
      </w:r>
      <w:r w:rsidRPr="004B6E09">
        <w:rPr>
          <w:rFonts w:ascii="Times New Roman" w:hAnsi="Times New Roman" w:cs="Times New Roman"/>
          <w:color w:val="000000"/>
          <w:sz w:val="24"/>
          <w:szCs w:val="24"/>
          <w:lang w:val="sv-SE"/>
        </w:rPr>
        <w:t>putem rezervisanim za kretanje motornih vozila</w:t>
      </w:r>
    </w:p>
    <w:p w14:paraId="11710294" w14:textId="291B342D" w:rsidR="002E584F" w:rsidRPr="004B6E09" w:rsidRDefault="002E584F" w:rsidP="006D6819">
      <w:pPr>
        <w:pStyle w:val="style90"/>
        <w:ind w:right="-432"/>
        <w:rPr>
          <w:lang w:val="sv-SE"/>
        </w:rPr>
      </w:pPr>
      <w:r w:rsidRPr="004B6E09">
        <w:rPr>
          <w:noProof/>
        </w:rPr>
        <w:drawing>
          <wp:inline distT="0" distB="0" distL="0" distR="0" wp14:anchorId="7F53BA5E" wp14:editId="4A21A3B4">
            <wp:extent cx="819150" cy="771525"/>
            <wp:effectExtent l="19050" t="0" r="0" b="0"/>
            <wp:docPr id="3" name="Picture 3" descr="Saobracaj%20zapreznih%20vozila%20i%20kretanje%20stoke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obracaj%20zapreznih%20vozila%20i%20kretanje%20stoke_clip_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819" w:rsidRPr="004B6E09">
        <w:rPr>
          <w:color w:val="000000"/>
          <w:lang w:val="sv-SE"/>
        </w:rPr>
        <w:t xml:space="preserve"> </w:t>
      </w:r>
      <w:r w:rsidRPr="004B6E09">
        <w:rPr>
          <w:color w:val="000000"/>
          <w:lang w:val="sv-SE"/>
        </w:rPr>
        <w:t>gdje je postavljen ovaj saobraćajni  znak</w:t>
      </w:r>
      <w:r w:rsidR="006D6819" w:rsidRPr="004B6E09">
        <w:rPr>
          <w:color w:val="000000"/>
          <w:lang w:val="sv-SE"/>
        </w:rPr>
        <w:t xml:space="preserve">. </w:t>
      </w:r>
    </w:p>
    <w:p w14:paraId="377C9C84" w14:textId="77777777" w:rsidR="002E584F" w:rsidRPr="004B6E09" w:rsidRDefault="002E584F" w:rsidP="00862D99">
      <w:pPr>
        <w:pStyle w:val="style90"/>
        <w:ind w:right="-432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t>  Vozač zaprežnog vozila koje se kreće iza drugog zaprežnog vozila dužan je da se kreće iza tog vozila na dovoljnom odstojanju, a najmanje na odstojanju od</w:t>
      </w:r>
      <w:r w:rsidRPr="004B6E09">
        <w:rPr>
          <w:rStyle w:val="apple-converted-space"/>
          <w:color w:val="000000"/>
          <w:lang w:val="sv-SE"/>
        </w:rPr>
        <w:t> </w:t>
      </w:r>
      <w:r w:rsidRPr="004B6E09">
        <w:rPr>
          <w:rStyle w:val="Strong"/>
          <w:color w:val="000000"/>
          <w:lang w:val="sv-SE"/>
        </w:rPr>
        <w:t>50 metara</w:t>
      </w:r>
      <w:r w:rsidRPr="004B6E09">
        <w:rPr>
          <w:color w:val="000000"/>
          <w:lang w:val="sv-SE"/>
        </w:rPr>
        <w:t>, da bi se omogućilo preticanje bržim vozilima.</w:t>
      </w:r>
    </w:p>
    <w:p w14:paraId="428D48FF" w14:textId="77777777" w:rsidR="002E584F" w:rsidRPr="004B6E09" w:rsidRDefault="002E584F" w:rsidP="00862D99">
      <w:pPr>
        <w:pStyle w:val="style90"/>
        <w:ind w:right="-432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lastRenderedPageBreak/>
        <w:t>   Licima koja se prevoze zaprežnim vozilom na putu, zabranjeno je stajati u vozilu, sjediti na stranicama vozila i nalaziti se na rudi za vrijeme kretanja vozila.</w:t>
      </w:r>
    </w:p>
    <w:p w14:paraId="2482206F" w14:textId="571D9C6E" w:rsidR="00E2010E" w:rsidRPr="004B6E09" w:rsidRDefault="002E584F" w:rsidP="00E2010E">
      <w:pPr>
        <w:pStyle w:val="style90"/>
        <w:ind w:right="-432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t>    Za zaprežno vozilo koje se kreće na putu može biti privezano samo jedno grlo stoke i to sa desne strane zadnjeg dijela vozila.</w:t>
      </w:r>
      <w:r w:rsidR="00E2010E" w:rsidRPr="004B6E09">
        <w:rPr>
          <w:color w:val="000000"/>
          <w:lang w:val="sv-SE"/>
        </w:rPr>
        <w:t xml:space="preserve">   </w:t>
      </w:r>
    </w:p>
    <w:p w14:paraId="330630DB" w14:textId="77777777" w:rsidR="00C36F5B" w:rsidRDefault="006D6819" w:rsidP="00862D99">
      <w:pPr>
        <w:pStyle w:val="style90"/>
        <w:ind w:right="-540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t xml:space="preserve">Zadatak: </w:t>
      </w:r>
      <w:r w:rsidRPr="004B6E09">
        <w:rPr>
          <w:color w:val="000000"/>
          <w:lang w:val="sv-SE"/>
        </w:rPr>
        <w:t>Mi smo</w:t>
      </w:r>
      <w:r w:rsidR="00C36F5B">
        <w:rPr>
          <w:color w:val="000000"/>
          <w:lang w:val="sv-SE"/>
        </w:rPr>
        <w:t xml:space="preserve"> sadržaj ovog teksta već</w:t>
      </w:r>
      <w:r w:rsidRPr="004B6E09">
        <w:rPr>
          <w:color w:val="000000"/>
          <w:lang w:val="sv-SE"/>
        </w:rPr>
        <w:t xml:space="preserve"> komentarisali na času, pa vjerujem da vam neće biti problem da </w:t>
      </w:r>
      <w:r w:rsidR="00C36F5B">
        <w:rPr>
          <w:color w:val="000000"/>
          <w:lang w:val="sv-SE"/>
        </w:rPr>
        <w:t>ga</w:t>
      </w:r>
      <w:r w:rsidRPr="004B6E09">
        <w:rPr>
          <w:color w:val="000000"/>
          <w:lang w:val="sv-SE"/>
        </w:rPr>
        <w:t xml:space="preserve"> naučite. Ipak, p</w:t>
      </w:r>
      <w:r w:rsidRPr="004B6E09">
        <w:rPr>
          <w:color w:val="000000"/>
          <w:lang w:val="sv-SE"/>
        </w:rPr>
        <w:t xml:space="preserve">roučite tekst. Možete u sveske prepisati najvažnije, ovaj tekst sebi odštampati ili ga sačuvati u elektronskoj formi. Važno je da imate odakle da učite, pa sami izaberite koji izvor informacija vam odgovara. </w:t>
      </w:r>
      <w:r w:rsidR="00C36F5B">
        <w:rPr>
          <w:color w:val="000000"/>
          <w:lang w:val="sv-SE"/>
        </w:rPr>
        <w:t xml:space="preserve">Postavite tri pitanja i zapišite ih u svoje sveske. O načinu pregledanja dogovorićemo se u Viber grupi. </w:t>
      </w:r>
    </w:p>
    <w:p w14:paraId="59100742" w14:textId="0BF78DC3" w:rsidR="00874509" w:rsidRPr="004B6E09" w:rsidRDefault="00AD3D81" w:rsidP="00862D99">
      <w:pPr>
        <w:pStyle w:val="style90"/>
        <w:ind w:right="-540"/>
        <w:jc w:val="both"/>
        <w:rPr>
          <w:color w:val="000000"/>
          <w:lang w:val="sv-SE"/>
        </w:rPr>
      </w:pPr>
      <w:r w:rsidRPr="004B6E09">
        <w:rPr>
          <w:color w:val="000000"/>
          <w:lang w:val="sv-SE"/>
        </w:rPr>
        <w:t xml:space="preserve">Pogledajte na sljedećim slikama primjere zaprežnih vozila i kako, nekada glavno prevozno sredstvo, sada izgleda pored automobila. </w:t>
      </w:r>
    </w:p>
    <w:p w14:paraId="56F34B96" w14:textId="2283C2FF" w:rsidR="00163738" w:rsidRDefault="004B6E09" w:rsidP="00272E4F">
      <w:pPr>
        <w:pStyle w:val="style90"/>
        <w:ind w:right="-540"/>
        <w:jc w:val="both"/>
        <w:rPr>
          <w:sz w:val="20"/>
          <w:szCs w:val="20"/>
          <w:lang w:val="sv-SE"/>
        </w:rPr>
      </w:pPr>
      <w:r>
        <w:rPr>
          <w:noProof/>
          <w:sz w:val="20"/>
          <w:szCs w:val="20"/>
          <w:lang w:val="sv-SE"/>
        </w:rPr>
        <w:drawing>
          <wp:inline distT="0" distB="0" distL="0" distR="0" wp14:anchorId="6A6D837E" wp14:editId="3FB4D340">
            <wp:extent cx="3187600" cy="1418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38" cy="14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3738">
        <w:rPr>
          <w:noProof/>
        </w:rPr>
        <w:drawing>
          <wp:inline distT="0" distB="0" distL="0" distR="0" wp14:anchorId="3054D2AE" wp14:editId="2179218C">
            <wp:extent cx="2623116" cy="1410335"/>
            <wp:effectExtent l="0" t="0" r="6350" b="0"/>
            <wp:docPr id="14" name="Picture 14" descr="&amp;Rcy;&amp;iecy;&amp;zcy;&amp;ucy;&amp;lcy;&amp;tcy;&amp;acy;&amp;tcy; &amp;scy;&amp;lcy;&amp;icy;&amp;kcy;&amp;acy; &amp;zcy;&amp;acy; zapre&amp;zcaron;na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Rcy;&amp;iecy;&amp;zcy;&amp;ucy;&amp;lcy;&amp;tcy;&amp;acy;&amp;tcy; &amp;scy;&amp;lcy;&amp;icy;&amp;kcy;&amp;acy; &amp;zcy;&amp;acy; zapre&amp;zcaron;na ko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85" cy="142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7A6D0" w14:textId="77777777" w:rsidR="0050577C" w:rsidRPr="00CC1D98" w:rsidRDefault="00862D99" w:rsidP="004B6E09">
      <w:pPr>
        <w:pStyle w:val="style90"/>
        <w:ind w:right="-540"/>
        <w:jc w:val="center"/>
        <w:rPr>
          <w:sz w:val="20"/>
          <w:szCs w:val="20"/>
          <w:lang w:val="sv-SE"/>
        </w:rPr>
      </w:pPr>
      <w:r>
        <w:rPr>
          <w:noProof/>
        </w:rPr>
        <w:drawing>
          <wp:inline distT="0" distB="0" distL="0" distR="0" wp14:anchorId="7B2F8B7E" wp14:editId="18714637">
            <wp:extent cx="2828925" cy="1697355"/>
            <wp:effectExtent l="0" t="0" r="9525" b="0"/>
            <wp:docPr id="11" name="Picture 11" descr="&amp;Rcy;&amp;iecy;&amp;zcy;&amp;ucy;&amp;lcy;&amp;tcy;&amp;acy;&amp;tcy; &amp;scy;&amp;lcy;&amp;icy;&amp;kcy;&amp;acy; &amp;zcy;&amp;acy; zapre&amp;zcaron;na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Rcy;&amp;iecy;&amp;zcy;&amp;ucy;&amp;lcy;&amp;tcy;&amp;acy;&amp;tcy; &amp;scy;&amp;lcy;&amp;icy;&amp;kcy;&amp;acy; &amp;zcy;&amp;acy; zapre&amp;zcaron;na kol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65" cy="169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77C" w:rsidRPr="00CC1D98" w:rsidSect="00D16C81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95FF" w14:textId="77777777" w:rsidR="00061F4E" w:rsidRDefault="00061F4E" w:rsidP="00D16C81">
      <w:pPr>
        <w:spacing w:after="0" w:line="240" w:lineRule="auto"/>
      </w:pPr>
      <w:r>
        <w:separator/>
      </w:r>
    </w:p>
  </w:endnote>
  <w:endnote w:type="continuationSeparator" w:id="0">
    <w:p w14:paraId="7ADFCCF4" w14:textId="77777777" w:rsidR="00061F4E" w:rsidRDefault="00061F4E" w:rsidP="00D1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4236" w14:textId="77777777" w:rsidR="00061F4E" w:rsidRDefault="00061F4E" w:rsidP="00D16C81">
      <w:pPr>
        <w:spacing w:after="0" w:line="240" w:lineRule="auto"/>
      </w:pPr>
      <w:r>
        <w:separator/>
      </w:r>
    </w:p>
  </w:footnote>
  <w:footnote w:type="continuationSeparator" w:id="0">
    <w:p w14:paraId="70BAA670" w14:textId="77777777" w:rsidR="00061F4E" w:rsidRDefault="00061F4E" w:rsidP="00D1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5E0B" w14:textId="77777777" w:rsidR="00D16C81" w:rsidRPr="00D16C81" w:rsidRDefault="00D16C81" w:rsidP="006C6CE0">
    <w:pPr>
      <w:pStyle w:val="style90"/>
      <w:spacing w:before="0" w:beforeAutospacing="0" w:after="0" w:afterAutospacing="0"/>
      <w:rPr>
        <w:rStyle w:val="Strong"/>
        <w:color w:val="000000"/>
        <w:sz w:val="22"/>
        <w:szCs w:val="22"/>
      </w:rPr>
    </w:pPr>
    <w:r w:rsidRPr="00D16C81">
      <w:rPr>
        <w:rStyle w:val="Strong"/>
        <w:color w:val="000000"/>
        <w:sz w:val="22"/>
        <w:szCs w:val="22"/>
      </w:rPr>
      <w:t>PREDMET: BEZBJEDNOST I REGULISANJE SAOBRAĆAJA</w:t>
    </w:r>
  </w:p>
  <w:p w14:paraId="490A932E" w14:textId="17F1B4EB" w:rsidR="002E584F" w:rsidRDefault="00D16C81" w:rsidP="006C6CE0">
    <w:pPr>
      <w:pStyle w:val="Header"/>
      <w:rPr>
        <w:rStyle w:val="Strong"/>
        <w:rFonts w:ascii="Verdana" w:hAnsi="Verdana"/>
        <w:color w:val="000000"/>
        <w:sz w:val="20"/>
        <w:szCs w:val="20"/>
        <w:lang w:val="sv-SE"/>
      </w:rPr>
    </w:pPr>
    <w:r w:rsidRPr="00D16C81">
      <w:rPr>
        <w:rStyle w:val="Strong"/>
        <w:rFonts w:ascii="Times New Roman" w:hAnsi="Times New Roman" w:cs="Times New Roman"/>
        <w:color w:val="000000"/>
      </w:rPr>
      <w:t xml:space="preserve">NASTAVNA JEDINICA: </w:t>
    </w:r>
    <w:r w:rsidR="002E584F" w:rsidRPr="00526051">
      <w:rPr>
        <w:rStyle w:val="Strong"/>
        <w:rFonts w:ascii="Verdana" w:hAnsi="Verdana"/>
        <w:color w:val="000000"/>
        <w:sz w:val="20"/>
        <w:szCs w:val="20"/>
        <w:lang w:val="sv-SE"/>
      </w:rPr>
      <w:t>SAOBRAĆAJ Z</w:t>
    </w:r>
    <w:r w:rsidR="002E584F">
      <w:rPr>
        <w:rStyle w:val="Strong"/>
        <w:rFonts w:ascii="Verdana" w:hAnsi="Verdana"/>
        <w:color w:val="000000"/>
        <w:sz w:val="20"/>
        <w:szCs w:val="20"/>
        <w:lang w:val="sv-SE"/>
      </w:rPr>
      <w:t>APREŽNIH VOZILA</w:t>
    </w:r>
  </w:p>
  <w:p w14:paraId="35BD149E" w14:textId="77777777" w:rsidR="006C6CE0" w:rsidRPr="006C6CE0" w:rsidRDefault="006C6CE0" w:rsidP="006C6CE0">
    <w:pPr>
      <w:pStyle w:val="Header"/>
      <w:rPr>
        <w:lang w:val="de-LI"/>
      </w:rPr>
    </w:pPr>
    <w:r w:rsidRPr="006C6CE0">
      <w:rPr>
        <w:rStyle w:val="Strong"/>
        <w:rFonts w:ascii="Times New Roman" w:hAnsi="Times New Roman" w:cs="Times New Roman"/>
        <w:color w:val="000000"/>
        <w:lang w:val="de-LI"/>
      </w:rPr>
      <w:t>Konsultacije sa predm</w:t>
    </w:r>
    <w:r>
      <w:rPr>
        <w:rStyle w:val="Strong"/>
        <w:rFonts w:ascii="Times New Roman" w:hAnsi="Times New Roman" w:cs="Times New Roman"/>
        <w:color w:val="000000"/>
        <w:lang w:val="de-LI"/>
      </w:rPr>
      <w:t xml:space="preserve">etnim nastavnikom su moguće na mail: </w:t>
    </w:r>
    <w:hyperlink r:id="rId1" w:history="1">
      <w:r w:rsidR="00884FAF" w:rsidRPr="00860D65">
        <w:rPr>
          <w:rStyle w:val="Hyperlink"/>
          <w:rFonts w:ascii="Times New Roman" w:hAnsi="Times New Roman" w:cs="Times New Roman"/>
          <w:lang w:val="de-LI"/>
        </w:rPr>
        <w:t>petjelena73@gmail.com</w:t>
      </w:r>
    </w:hyperlink>
    <w:r w:rsidR="00884FAF">
      <w:rPr>
        <w:lang w:val="de-L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114DB"/>
    <w:multiLevelType w:val="hybridMultilevel"/>
    <w:tmpl w:val="82068C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ABF15D2"/>
    <w:multiLevelType w:val="multilevel"/>
    <w:tmpl w:val="83F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94B70"/>
    <w:multiLevelType w:val="multilevel"/>
    <w:tmpl w:val="9FA8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93179"/>
    <w:multiLevelType w:val="multilevel"/>
    <w:tmpl w:val="377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819D5"/>
    <w:multiLevelType w:val="multilevel"/>
    <w:tmpl w:val="861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F336F"/>
    <w:multiLevelType w:val="multilevel"/>
    <w:tmpl w:val="C3123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213E7"/>
    <w:multiLevelType w:val="multilevel"/>
    <w:tmpl w:val="8FA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C54AA"/>
    <w:multiLevelType w:val="multilevel"/>
    <w:tmpl w:val="AA4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466AA"/>
    <w:multiLevelType w:val="multilevel"/>
    <w:tmpl w:val="A8E8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4704D"/>
    <w:multiLevelType w:val="multilevel"/>
    <w:tmpl w:val="120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A2"/>
    <w:rsid w:val="00044EC9"/>
    <w:rsid w:val="00061F4E"/>
    <w:rsid w:val="001046CC"/>
    <w:rsid w:val="00143F6C"/>
    <w:rsid w:val="00163738"/>
    <w:rsid w:val="001A0DFC"/>
    <w:rsid w:val="001F5D77"/>
    <w:rsid w:val="00202001"/>
    <w:rsid w:val="00272E4F"/>
    <w:rsid w:val="002E584F"/>
    <w:rsid w:val="00331B7C"/>
    <w:rsid w:val="00392E7C"/>
    <w:rsid w:val="00446CA4"/>
    <w:rsid w:val="004B6E09"/>
    <w:rsid w:val="0050577C"/>
    <w:rsid w:val="005826C6"/>
    <w:rsid w:val="005B2A1F"/>
    <w:rsid w:val="00640A3F"/>
    <w:rsid w:val="006C6CE0"/>
    <w:rsid w:val="006D6819"/>
    <w:rsid w:val="00722248"/>
    <w:rsid w:val="0078453D"/>
    <w:rsid w:val="007E2E09"/>
    <w:rsid w:val="008202C4"/>
    <w:rsid w:val="0082219D"/>
    <w:rsid w:val="00842D61"/>
    <w:rsid w:val="008508D8"/>
    <w:rsid w:val="00862D99"/>
    <w:rsid w:val="00874509"/>
    <w:rsid w:val="00884142"/>
    <w:rsid w:val="00884FAF"/>
    <w:rsid w:val="00891E57"/>
    <w:rsid w:val="008B5AEE"/>
    <w:rsid w:val="008C4A78"/>
    <w:rsid w:val="00901B7B"/>
    <w:rsid w:val="00A02152"/>
    <w:rsid w:val="00A20B77"/>
    <w:rsid w:val="00A604B9"/>
    <w:rsid w:val="00AD3D81"/>
    <w:rsid w:val="00AE645B"/>
    <w:rsid w:val="00B71E03"/>
    <w:rsid w:val="00B73B32"/>
    <w:rsid w:val="00BA5FD8"/>
    <w:rsid w:val="00BC59A2"/>
    <w:rsid w:val="00C36F5B"/>
    <w:rsid w:val="00CC1D98"/>
    <w:rsid w:val="00D01808"/>
    <w:rsid w:val="00D16C81"/>
    <w:rsid w:val="00D8724D"/>
    <w:rsid w:val="00DA48E4"/>
    <w:rsid w:val="00E00C4C"/>
    <w:rsid w:val="00E2010E"/>
    <w:rsid w:val="00E50503"/>
    <w:rsid w:val="00E81BE9"/>
    <w:rsid w:val="00F000C5"/>
    <w:rsid w:val="00F57013"/>
    <w:rsid w:val="00F93C4B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906A"/>
  <w15:docId w15:val="{C57F8F1F-1FB6-4B29-9B84-FBA9492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0">
    <w:name w:val="style90"/>
    <w:basedOn w:val="Normal"/>
    <w:rsid w:val="00D1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16C81"/>
    <w:rPr>
      <w:b/>
      <w:bCs/>
    </w:rPr>
  </w:style>
  <w:style w:type="character" w:customStyle="1" w:styleId="apple-converted-space">
    <w:name w:val="apple-converted-space"/>
    <w:basedOn w:val="DefaultParagraphFont"/>
    <w:rsid w:val="00D16C81"/>
  </w:style>
  <w:style w:type="paragraph" w:styleId="BalloonText">
    <w:name w:val="Balloon Text"/>
    <w:basedOn w:val="Normal"/>
    <w:link w:val="BalloonTextChar"/>
    <w:uiPriority w:val="99"/>
    <w:semiHidden/>
    <w:unhideWhenUsed/>
    <w:rsid w:val="00D1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81"/>
  </w:style>
  <w:style w:type="paragraph" w:styleId="Footer">
    <w:name w:val="footer"/>
    <w:basedOn w:val="Normal"/>
    <w:link w:val="FooterChar"/>
    <w:uiPriority w:val="99"/>
    <w:unhideWhenUsed/>
    <w:rsid w:val="00D1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81"/>
  </w:style>
  <w:style w:type="paragraph" w:styleId="NormalWeb">
    <w:name w:val="Normal (Web)"/>
    <w:basedOn w:val="Normal"/>
    <w:rsid w:val="001F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E03"/>
    <w:rPr>
      <w:color w:val="0000FF" w:themeColor="hyperlink"/>
      <w:u w:val="single"/>
    </w:rPr>
  </w:style>
  <w:style w:type="paragraph" w:customStyle="1" w:styleId="style100">
    <w:name w:val="style100"/>
    <w:basedOn w:val="Normal"/>
    <w:rsid w:val="00CC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7">
    <w:name w:val="style97"/>
    <w:basedOn w:val="DefaultParagraphFont"/>
    <w:rsid w:val="002E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jelena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0595-1C0B-4B66-9D9B-E6C5BD0C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Petricevici</dc:creator>
  <cp:keywords/>
  <dc:description/>
  <cp:lastModifiedBy>Korisnik</cp:lastModifiedBy>
  <cp:revision>3</cp:revision>
  <dcterms:created xsi:type="dcterms:W3CDTF">2021-03-28T15:46:00Z</dcterms:created>
  <dcterms:modified xsi:type="dcterms:W3CDTF">2021-03-28T16:35:00Z</dcterms:modified>
</cp:coreProperties>
</file>